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CB84EB" w14:textId="77777777" w:rsidR="00CD6046" w:rsidRDefault="00CD6046" w:rsidP="00CD6046">
      <w:pPr>
        <w:jc w:val="center"/>
        <w:rPr>
          <w:rFonts w:ascii="Verdana" w:hAnsi="Verdana"/>
          <w:b/>
          <w:w w:val="90"/>
          <w:sz w:val="20"/>
          <w:szCs w:val="20"/>
        </w:rPr>
      </w:pPr>
      <w:bookmarkStart w:id="0" w:name="_GoBack"/>
      <w:bookmarkEnd w:id="0"/>
      <w:r w:rsidRPr="00695F18">
        <w:rPr>
          <w:rFonts w:ascii="Verdana" w:hAnsi="Verdana"/>
          <w:b/>
          <w:w w:val="90"/>
          <w:sz w:val="20"/>
          <w:szCs w:val="20"/>
        </w:rPr>
        <w:t>WARUNKI ZAMÓWIENIA</w:t>
      </w:r>
    </w:p>
    <w:p w14:paraId="58B70EBA" w14:textId="77777777" w:rsidR="00CD6046" w:rsidRDefault="00CD6046" w:rsidP="00CD6046">
      <w:pPr>
        <w:jc w:val="center"/>
        <w:rPr>
          <w:rFonts w:ascii="Verdana" w:hAnsi="Verdana"/>
          <w:b/>
          <w:w w:val="90"/>
          <w:sz w:val="20"/>
          <w:szCs w:val="20"/>
        </w:rPr>
      </w:pPr>
    </w:p>
    <w:p w14:paraId="01BCC9DE" w14:textId="77777777" w:rsidR="00CD6046" w:rsidRPr="00695F18" w:rsidRDefault="00CD6046" w:rsidP="00CD6046">
      <w:pPr>
        <w:jc w:val="center"/>
        <w:rPr>
          <w:rFonts w:ascii="Verdana" w:hAnsi="Verdana"/>
          <w:b/>
          <w:w w:val="90"/>
          <w:sz w:val="20"/>
          <w:szCs w:val="20"/>
        </w:rPr>
      </w:pPr>
    </w:p>
    <w:p w14:paraId="42990A63" w14:textId="77777777" w:rsidR="00CD6046" w:rsidRPr="00695F18" w:rsidRDefault="00CD6046" w:rsidP="00CD6046">
      <w:pPr>
        <w:jc w:val="both"/>
        <w:rPr>
          <w:rFonts w:ascii="Verdana" w:hAnsi="Verdana"/>
          <w:w w:val="90"/>
          <w:sz w:val="20"/>
          <w:szCs w:val="20"/>
        </w:rPr>
      </w:pPr>
      <w:r w:rsidRPr="00695F18">
        <w:rPr>
          <w:rFonts w:ascii="Verdana" w:hAnsi="Verdana"/>
          <w:w w:val="90"/>
          <w:sz w:val="20"/>
          <w:szCs w:val="20"/>
        </w:rPr>
        <w:t>I.</w:t>
      </w:r>
      <w:r w:rsidRPr="00695F18">
        <w:rPr>
          <w:rFonts w:ascii="Verdana" w:hAnsi="Verdana"/>
          <w:w w:val="90"/>
          <w:sz w:val="20"/>
          <w:szCs w:val="20"/>
        </w:rPr>
        <w:tab/>
        <w:t>Opis sposobu obliczenia ceny:</w:t>
      </w:r>
    </w:p>
    <w:p w14:paraId="04304F6A" w14:textId="77777777" w:rsidR="00CD6046" w:rsidRPr="00695F18" w:rsidRDefault="00CD6046" w:rsidP="00CD6046">
      <w:pPr>
        <w:jc w:val="both"/>
        <w:rPr>
          <w:rFonts w:ascii="Verdana" w:hAnsi="Verdana"/>
          <w:w w:val="90"/>
          <w:sz w:val="20"/>
          <w:szCs w:val="20"/>
        </w:rPr>
      </w:pPr>
      <w:r w:rsidRPr="00695F18">
        <w:rPr>
          <w:rFonts w:ascii="Verdana" w:hAnsi="Verdana"/>
          <w:w w:val="90"/>
          <w:sz w:val="20"/>
          <w:szCs w:val="20"/>
        </w:rPr>
        <w:t>1.</w:t>
      </w:r>
      <w:r w:rsidRPr="00695F18">
        <w:rPr>
          <w:rFonts w:ascii="Verdana" w:hAnsi="Verdana"/>
          <w:w w:val="90"/>
          <w:sz w:val="20"/>
          <w:szCs w:val="20"/>
        </w:rPr>
        <w:tab/>
        <w:t xml:space="preserve">Cena oferty zostanie wyliczona przez Wykonawcę w oparciu o Formularz </w:t>
      </w:r>
      <w:r>
        <w:rPr>
          <w:rFonts w:ascii="Verdana" w:hAnsi="Verdana"/>
          <w:w w:val="90"/>
          <w:sz w:val="20"/>
          <w:szCs w:val="20"/>
        </w:rPr>
        <w:t>ofertowy (załącznik nr 2)</w:t>
      </w:r>
      <w:r w:rsidRPr="00695F18">
        <w:rPr>
          <w:rFonts w:ascii="Verdana" w:hAnsi="Verdana"/>
          <w:w w:val="90"/>
          <w:sz w:val="20"/>
          <w:szCs w:val="20"/>
        </w:rPr>
        <w:t>, wyliczając poszczególne ceny jednostkowe netto według kolejności. Wykonawca powinien określić ceny jednostkowe netto oraz wartości netto, dla wszystkich pozycji wymienionych w tym formularzu, a następnie wyliczyć cenę netto łącznie.</w:t>
      </w:r>
    </w:p>
    <w:p w14:paraId="4C6338A6" w14:textId="77777777" w:rsidR="00CD6046" w:rsidRPr="00695F18" w:rsidRDefault="00CD6046" w:rsidP="00CD6046">
      <w:pPr>
        <w:jc w:val="both"/>
        <w:rPr>
          <w:rFonts w:ascii="Verdana" w:hAnsi="Verdana"/>
          <w:w w:val="90"/>
          <w:sz w:val="20"/>
          <w:szCs w:val="20"/>
        </w:rPr>
      </w:pPr>
      <w:r w:rsidRPr="00695F18">
        <w:rPr>
          <w:rFonts w:ascii="Verdana" w:hAnsi="Verdana"/>
          <w:w w:val="90"/>
          <w:sz w:val="20"/>
          <w:szCs w:val="20"/>
        </w:rPr>
        <w:t>2.</w:t>
      </w:r>
      <w:r w:rsidRPr="00695F18">
        <w:rPr>
          <w:rFonts w:ascii="Verdana" w:hAnsi="Verdana"/>
          <w:w w:val="90"/>
          <w:sz w:val="20"/>
          <w:szCs w:val="20"/>
        </w:rPr>
        <w:tab/>
        <w:t>Wszystkie skalkulowane koszty Wykonawca zsumuje i wstawi do pozycji „Razem wartość netto”. Obliczoną w ten sposób „Wartość netto łącznie” należy powiększyć o wartość podatku VAT. Obliczoną w ten sposób „Cenę oferty brutto” należy następnie przenieść do Formularza Ofertowego (Załącznik nr 2).</w:t>
      </w:r>
    </w:p>
    <w:p w14:paraId="1581196A" w14:textId="77777777" w:rsidR="00CD6046" w:rsidRPr="00695F18" w:rsidRDefault="00CD6046" w:rsidP="00CD6046">
      <w:pPr>
        <w:jc w:val="both"/>
        <w:rPr>
          <w:rFonts w:ascii="Verdana" w:hAnsi="Verdana"/>
          <w:w w:val="90"/>
          <w:sz w:val="20"/>
          <w:szCs w:val="20"/>
        </w:rPr>
      </w:pPr>
      <w:r w:rsidRPr="00695F18">
        <w:rPr>
          <w:rFonts w:ascii="Verdana" w:hAnsi="Verdana"/>
          <w:w w:val="90"/>
          <w:sz w:val="20"/>
          <w:szCs w:val="20"/>
        </w:rPr>
        <w:t>3.</w:t>
      </w:r>
      <w:r w:rsidRPr="00695F18">
        <w:rPr>
          <w:rFonts w:ascii="Verdana" w:hAnsi="Verdana"/>
          <w:w w:val="90"/>
          <w:sz w:val="20"/>
          <w:szCs w:val="20"/>
        </w:rPr>
        <w:tab/>
        <w:t>Wartości w poszczególnych pozycjach Formularza cenowego oraz cena Oferty powinna być wyrażona w złotych polskich (PLN) z dokładnością do dwóch miejsc po przecinku.</w:t>
      </w:r>
    </w:p>
    <w:p w14:paraId="14B8BA92" w14:textId="77777777" w:rsidR="00CD6046" w:rsidRPr="00695F18" w:rsidRDefault="00CD6046" w:rsidP="00CD6046">
      <w:pPr>
        <w:jc w:val="both"/>
        <w:rPr>
          <w:rFonts w:ascii="Verdana" w:hAnsi="Verdana"/>
          <w:w w:val="90"/>
          <w:sz w:val="20"/>
          <w:szCs w:val="20"/>
        </w:rPr>
      </w:pPr>
      <w:r w:rsidRPr="00695F18">
        <w:rPr>
          <w:rFonts w:ascii="Verdana" w:hAnsi="Verdana"/>
          <w:w w:val="90"/>
          <w:sz w:val="20"/>
          <w:szCs w:val="20"/>
        </w:rPr>
        <w:t>4.</w:t>
      </w:r>
      <w:r w:rsidRPr="00695F18">
        <w:rPr>
          <w:rFonts w:ascii="Verdana" w:hAnsi="Verdana"/>
          <w:w w:val="90"/>
          <w:sz w:val="20"/>
          <w:szCs w:val="20"/>
        </w:rPr>
        <w:tab/>
        <w:t>Cena za realizację zamówienia musi zawierać wszystkie elementy kosztów wykonania przedmiotu zamówienia.</w:t>
      </w:r>
    </w:p>
    <w:p w14:paraId="0DDA3C53" w14:textId="77777777" w:rsidR="00CD6046" w:rsidRPr="00695F18" w:rsidRDefault="00CD6046" w:rsidP="00CD6046">
      <w:pPr>
        <w:jc w:val="both"/>
        <w:rPr>
          <w:rFonts w:ascii="Verdana" w:hAnsi="Verdana"/>
          <w:w w:val="90"/>
          <w:sz w:val="20"/>
          <w:szCs w:val="20"/>
        </w:rPr>
      </w:pPr>
      <w:r w:rsidRPr="00695F18">
        <w:rPr>
          <w:rFonts w:ascii="Verdana" w:hAnsi="Verdana"/>
          <w:w w:val="90"/>
          <w:sz w:val="20"/>
          <w:szCs w:val="20"/>
        </w:rPr>
        <w:t>5.</w:t>
      </w:r>
      <w:r w:rsidRPr="00695F18">
        <w:rPr>
          <w:rFonts w:ascii="Verdana" w:hAnsi="Verdana"/>
          <w:w w:val="90"/>
          <w:sz w:val="20"/>
          <w:szCs w:val="20"/>
        </w:rPr>
        <w:tab/>
        <w:t>Skutki finansowe błędnego obliczenia ceny oferty wynikające z nieuwzględnienia wszystkich okoliczności, które mogą wpływać na cenę, ponosi Wykonawca.</w:t>
      </w:r>
    </w:p>
    <w:p w14:paraId="0848E1FF" w14:textId="77777777" w:rsidR="00CD6046" w:rsidRPr="00695F18" w:rsidRDefault="00CD6046" w:rsidP="00CD6046">
      <w:pPr>
        <w:jc w:val="both"/>
        <w:rPr>
          <w:rFonts w:ascii="Verdana" w:hAnsi="Verdana"/>
          <w:w w:val="90"/>
          <w:sz w:val="20"/>
          <w:szCs w:val="20"/>
        </w:rPr>
      </w:pPr>
      <w:r w:rsidRPr="00695F18">
        <w:rPr>
          <w:rFonts w:ascii="Verdana" w:hAnsi="Verdana"/>
          <w:w w:val="90"/>
          <w:sz w:val="20"/>
          <w:szCs w:val="20"/>
        </w:rPr>
        <w:t>6.</w:t>
      </w:r>
      <w:r w:rsidRPr="00695F18">
        <w:rPr>
          <w:rFonts w:ascii="Verdana" w:hAnsi="Verdana"/>
          <w:w w:val="90"/>
          <w:sz w:val="20"/>
          <w:szCs w:val="20"/>
        </w:rPr>
        <w:tab/>
        <w:t>Zamawiający zastrzega sobie prawo wezwania do wyjaśnienia ceny złożonej oferty, jeżeli będzie ona wzbudzała wątpliwość (w szczególności w przypadku, gdy będzie wzbudzało wątpliwość, czy Wykonawca ujął w oferowanej cenie wszystkie wymagane przez Zamawiającego elementy przedmiotu zamówienia).</w:t>
      </w:r>
    </w:p>
    <w:p w14:paraId="6F129CB2" w14:textId="77777777" w:rsidR="00CD6046" w:rsidRPr="00695F18" w:rsidRDefault="00CD6046" w:rsidP="00CD6046">
      <w:pPr>
        <w:jc w:val="both"/>
        <w:rPr>
          <w:rFonts w:ascii="Verdana" w:hAnsi="Verdana"/>
          <w:w w:val="90"/>
          <w:sz w:val="20"/>
          <w:szCs w:val="20"/>
        </w:rPr>
      </w:pPr>
      <w:r w:rsidRPr="00695F18">
        <w:rPr>
          <w:rFonts w:ascii="Verdana" w:hAnsi="Verdana"/>
          <w:w w:val="90"/>
          <w:sz w:val="20"/>
          <w:szCs w:val="20"/>
        </w:rPr>
        <w:t>7.</w:t>
      </w:r>
      <w:r w:rsidRPr="00695F18">
        <w:rPr>
          <w:rFonts w:ascii="Verdana" w:hAnsi="Verdana"/>
          <w:w w:val="90"/>
          <w:sz w:val="20"/>
          <w:szCs w:val="20"/>
        </w:rPr>
        <w:tab/>
        <w:t xml:space="preserve">Zamawiający zastrzega sobie prawo dalszego nierozpatrywania oferty </w:t>
      </w:r>
    </w:p>
    <w:p w14:paraId="3812472F" w14:textId="77777777" w:rsidR="00CD6046" w:rsidRPr="00695F18" w:rsidRDefault="00CD6046" w:rsidP="00CD6046">
      <w:pPr>
        <w:jc w:val="both"/>
        <w:rPr>
          <w:rFonts w:ascii="Verdana" w:hAnsi="Verdana"/>
          <w:w w:val="90"/>
          <w:sz w:val="20"/>
          <w:szCs w:val="20"/>
        </w:rPr>
      </w:pPr>
      <w:r w:rsidRPr="00695F18">
        <w:rPr>
          <w:rFonts w:ascii="Verdana" w:hAnsi="Verdana"/>
          <w:w w:val="90"/>
          <w:sz w:val="20"/>
          <w:szCs w:val="20"/>
        </w:rPr>
        <w:t>w szczególności w przypadku, gdy Wykonawca nie odpowie na wezwanie Zamawiającego lub nie przedstawi wyjaśnień pozwalających uznać zaproponowaną cenę za rzetelną, za którą Wykonawca będzie w stanie zrealizować zamówienie.</w:t>
      </w:r>
    </w:p>
    <w:p w14:paraId="3041ACEB" w14:textId="77777777" w:rsidR="00CD6046" w:rsidRPr="00695F18" w:rsidRDefault="00CD6046" w:rsidP="00CD6046">
      <w:pPr>
        <w:jc w:val="both"/>
        <w:rPr>
          <w:rFonts w:ascii="Verdana" w:hAnsi="Verdana"/>
          <w:w w:val="90"/>
          <w:sz w:val="20"/>
          <w:szCs w:val="20"/>
        </w:rPr>
      </w:pPr>
      <w:r w:rsidRPr="00695F18">
        <w:rPr>
          <w:rFonts w:ascii="Verdana" w:hAnsi="Verdana"/>
          <w:w w:val="90"/>
          <w:sz w:val="20"/>
          <w:szCs w:val="20"/>
        </w:rPr>
        <w:t>II.</w:t>
      </w:r>
      <w:r w:rsidRPr="00695F18">
        <w:rPr>
          <w:rFonts w:ascii="Verdana" w:hAnsi="Verdana"/>
          <w:w w:val="90"/>
          <w:sz w:val="20"/>
          <w:szCs w:val="20"/>
        </w:rPr>
        <w:tab/>
        <w:t>Wyjaśnienia treści Ogłoszenia:</w:t>
      </w:r>
    </w:p>
    <w:p w14:paraId="62937ADA" w14:textId="77777777" w:rsidR="00CD6046" w:rsidRPr="00695F18" w:rsidRDefault="00CD6046" w:rsidP="00CD6046">
      <w:pPr>
        <w:jc w:val="both"/>
        <w:rPr>
          <w:rFonts w:ascii="Verdana" w:hAnsi="Verdana"/>
          <w:w w:val="90"/>
          <w:sz w:val="20"/>
          <w:szCs w:val="20"/>
        </w:rPr>
      </w:pPr>
      <w:r w:rsidRPr="00695F18">
        <w:rPr>
          <w:rFonts w:ascii="Verdana" w:hAnsi="Verdana"/>
          <w:w w:val="90"/>
          <w:sz w:val="20"/>
          <w:szCs w:val="20"/>
        </w:rPr>
        <w:t>1.</w:t>
      </w:r>
      <w:r w:rsidRPr="00695F18">
        <w:rPr>
          <w:rFonts w:ascii="Verdana" w:hAnsi="Verdana"/>
          <w:w w:val="90"/>
          <w:sz w:val="20"/>
          <w:szCs w:val="20"/>
        </w:rPr>
        <w:tab/>
        <w:t>Wykonawca może zwrócić się do Zamawiającego o wyjaśnienie treści ogłoszenia, kierując wniosek na adres: GDDKiA O/Katowice Rejon w Pszczynie, ul. Wodzisławska 78, 43-200 Poręba; bądź drogą elektroniczną na adres: kat_rdk4@gddkia.gov.pl</w:t>
      </w:r>
    </w:p>
    <w:p w14:paraId="4EDCE1F9" w14:textId="77777777" w:rsidR="00CD6046" w:rsidRPr="00695F18" w:rsidRDefault="00CD6046" w:rsidP="00CD6046">
      <w:pPr>
        <w:jc w:val="both"/>
        <w:rPr>
          <w:rFonts w:ascii="Verdana" w:hAnsi="Verdana"/>
          <w:w w:val="90"/>
          <w:sz w:val="20"/>
          <w:szCs w:val="20"/>
        </w:rPr>
      </w:pPr>
      <w:r w:rsidRPr="00695F18">
        <w:rPr>
          <w:rFonts w:ascii="Verdana" w:hAnsi="Verdana"/>
          <w:w w:val="90"/>
          <w:sz w:val="20"/>
          <w:szCs w:val="20"/>
        </w:rPr>
        <w:t>2.</w:t>
      </w:r>
      <w:r w:rsidRPr="00695F18">
        <w:rPr>
          <w:rFonts w:ascii="Verdana" w:hAnsi="Verdana"/>
          <w:w w:val="90"/>
          <w:sz w:val="20"/>
          <w:szCs w:val="20"/>
        </w:rPr>
        <w:tab/>
        <w:t>Zamawiający udzieli wyjaśnień niezwłocznie, jednak nie później niż na 2 dni przed upływem terminu składania ofert – pod warunkiem, że wniosek o wyjaśnienie treści ogłoszenia wpłynął do Zamawiającego nie później niż na 4 dni przed upływem terminu składania ofert.</w:t>
      </w:r>
    </w:p>
    <w:p w14:paraId="0AD5F310" w14:textId="77777777" w:rsidR="00CD6046" w:rsidRPr="00695F18" w:rsidRDefault="00CD6046" w:rsidP="00CD6046">
      <w:pPr>
        <w:jc w:val="both"/>
        <w:rPr>
          <w:rFonts w:ascii="Verdana" w:hAnsi="Verdana"/>
          <w:w w:val="90"/>
          <w:sz w:val="20"/>
          <w:szCs w:val="20"/>
        </w:rPr>
      </w:pPr>
      <w:r w:rsidRPr="00695F18">
        <w:rPr>
          <w:rFonts w:ascii="Verdana" w:hAnsi="Verdana"/>
          <w:w w:val="90"/>
          <w:sz w:val="20"/>
          <w:szCs w:val="20"/>
        </w:rPr>
        <w:t>3.</w:t>
      </w:r>
      <w:r w:rsidRPr="00695F18">
        <w:rPr>
          <w:rFonts w:ascii="Verdana" w:hAnsi="Verdana"/>
          <w:w w:val="90"/>
          <w:sz w:val="20"/>
          <w:szCs w:val="20"/>
        </w:rPr>
        <w:tab/>
        <w:t>Jeżeli wniosek zawierający zapytania do treści Ogłoszenia wpłynął po upływie terminu o którym mowa w pkt II.2 Ogłoszenia lub dotyczy już udzielonych wyjaśnień, Zamawiający może pozostawić wniosek bez rozpoznania.</w:t>
      </w:r>
    </w:p>
    <w:p w14:paraId="4CDA6BFA" w14:textId="77777777" w:rsidR="00CD6046" w:rsidRPr="00695F18" w:rsidRDefault="00CD6046" w:rsidP="00CD6046">
      <w:pPr>
        <w:jc w:val="both"/>
        <w:rPr>
          <w:rFonts w:ascii="Verdana" w:hAnsi="Verdana"/>
          <w:w w:val="90"/>
          <w:sz w:val="20"/>
          <w:szCs w:val="20"/>
        </w:rPr>
      </w:pPr>
    </w:p>
    <w:p w14:paraId="726D3461" w14:textId="77777777" w:rsidR="00F2764A" w:rsidRPr="00695F18" w:rsidRDefault="00CD6046" w:rsidP="00CD6046">
      <w:pPr>
        <w:jc w:val="both"/>
        <w:rPr>
          <w:rFonts w:ascii="Verdana" w:hAnsi="Verdana"/>
          <w:w w:val="90"/>
          <w:sz w:val="20"/>
          <w:szCs w:val="20"/>
        </w:rPr>
      </w:pPr>
      <w:r w:rsidRPr="00695F18">
        <w:rPr>
          <w:rFonts w:ascii="Verdana" w:hAnsi="Verdana"/>
          <w:w w:val="90"/>
          <w:sz w:val="20"/>
          <w:szCs w:val="20"/>
        </w:rPr>
        <w:t>III.</w:t>
      </w:r>
      <w:r w:rsidRPr="00695F18">
        <w:rPr>
          <w:rFonts w:ascii="Verdana" w:hAnsi="Verdana"/>
          <w:w w:val="90"/>
          <w:sz w:val="20"/>
          <w:szCs w:val="20"/>
        </w:rPr>
        <w:tab/>
        <w:t>Pozostałe zasady postępowania:</w:t>
      </w:r>
    </w:p>
    <w:p w14:paraId="627F4FEB" w14:textId="77777777" w:rsidR="00CD6046" w:rsidRPr="00695F18" w:rsidRDefault="003D1B8B" w:rsidP="00CD6046">
      <w:pPr>
        <w:jc w:val="both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w w:val="90"/>
          <w:sz w:val="20"/>
          <w:szCs w:val="20"/>
        </w:rPr>
        <w:t>1</w:t>
      </w:r>
      <w:r w:rsidR="00CD6046" w:rsidRPr="00695F18">
        <w:rPr>
          <w:rFonts w:ascii="Verdana" w:hAnsi="Verdana"/>
          <w:w w:val="90"/>
          <w:sz w:val="20"/>
          <w:szCs w:val="20"/>
        </w:rPr>
        <w:t>.</w:t>
      </w:r>
      <w:r w:rsidR="00CD6046" w:rsidRPr="00695F18">
        <w:rPr>
          <w:rFonts w:ascii="Verdana" w:hAnsi="Verdana"/>
          <w:w w:val="90"/>
          <w:sz w:val="20"/>
          <w:szCs w:val="20"/>
        </w:rPr>
        <w:tab/>
        <w:t>Zamawiający nie dopuszcza składania ofert częściowych.</w:t>
      </w:r>
    </w:p>
    <w:p w14:paraId="4929CCC0" w14:textId="77777777" w:rsidR="00CD6046" w:rsidRPr="00695F18" w:rsidRDefault="003D1B8B" w:rsidP="00CD6046">
      <w:pPr>
        <w:jc w:val="both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w w:val="90"/>
          <w:sz w:val="20"/>
          <w:szCs w:val="20"/>
        </w:rPr>
        <w:t>2</w:t>
      </w:r>
      <w:r w:rsidR="00CD6046" w:rsidRPr="00695F18">
        <w:rPr>
          <w:rFonts w:ascii="Verdana" w:hAnsi="Verdana"/>
          <w:w w:val="90"/>
          <w:sz w:val="20"/>
          <w:szCs w:val="20"/>
        </w:rPr>
        <w:t>.</w:t>
      </w:r>
      <w:r w:rsidR="00CD6046" w:rsidRPr="00695F18">
        <w:rPr>
          <w:rFonts w:ascii="Verdana" w:hAnsi="Verdana"/>
          <w:w w:val="90"/>
          <w:sz w:val="20"/>
          <w:szCs w:val="20"/>
        </w:rPr>
        <w:tab/>
        <w:t>Zamawiający odrzuci ofertę Wykonawcy jeżeli:</w:t>
      </w:r>
    </w:p>
    <w:p w14:paraId="63A0CE8B" w14:textId="77777777" w:rsidR="00CD6046" w:rsidRPr="00695F18" w:rsidRDefault="003D1B8B" w:rsidP="00CD6046">
      <w:pPr>
        <w:jc w:val="both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w w:val="90"/>
          <w:sz w:val="20"/>
          <w:szCs w:val="20"/>
        </w:rPr>
        <w:t>2</w:t>
      </w:r>
      <w:r w:rsidR="00CD6046" w:rsidRPr="00695F18">
        <w:rPr>
          <w:rFonts w:ascii="Verdana" w:hAnsi="Verdana"/>
          <w:w w:val="90"/>
          <w:sz w:val="20"/>
          <w:szCs w:val="20"/>
        </w:rPr>
        <w:t>.1.</w:t>
      </w:r>
      <w:r w:rsidR="00CD6046" w:rsidRPr="00695F18">
        <w:rPr>
          <w:rFonts w:ascii="Verdana" w:hAnsi="Verdana"/>
          <w:w w:val="90"/>
          <w:sz w:val="20"/>
          <w:szCs w:val="20"/>
        </w:rPr>
        <w:tab/>
        <w:t>Wykonawca złożył więcej niż jedną ofertę,</w:t>
      </w:r>
    </w:p>
    <w:p w14:paraId="2B20A0CF" w14:textId="77777777" w:rsidR="00CD6046" w:rsidRPr="00695F18" w:rsidRDefault="003D1B8B" w:rsidP="00CD6046">
      <w:pPr>
        <w:jc w:val="both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w w:val="90"/>
          <w:sz w:val="20"/>
          <w:szCs w:val="20"/>
        </w:rPr>
        <w:t>2</w:t>
      </w:r>
      <w:r w:rsidR="00CD6046" w:rsidRPr="00695F18">
        <w:rPr>
          <w:rFonts w:ascii="Verdana" w:hAnsi="Verdana"/>
          <w:w w:val="90"/>
          <w:sz w:val="20"/>
          <w:szCs w:val="20"/>
        </w:rPr>
        <w:t>.2.</w:t>
      </w:r>
      <w:r w:rsidR="00CD6046" w:rsidRPr="00695F18">
        <w:rPr>
          <w:rFonts w:ascii="Verdana" w:hAnsi="Verdana"/>
          <w:w w:val="90"/>
          <w:sz w:val="20"/>
          <w:szCs w:val="20"/>
        </w:rPr>
        <w:tab/>
        <w:t>Wykonawca nie złożył Formularza ofertowego i/lub Formularza cenowego i/lub nie uzupełnił dokumentów i/lub nie złożył wyjaśnień lub uchyla się od zawarcia umowy,</w:t>
      </w:r>
    </w:p>
    <w:p w14:paraId="1DC5F7C6" w14:textId="77777777" w:rsidR="00CD6046" w:rsidRPr="00695F18" w:rsidRDefault="003D1B8B" w:rsidP="00CD6046">
      <w:pPr>
        <w:jc w:val="both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w w:val="90"/>
          <w:sz w:val="20"/>
          <w:szCs w:val="20"/>
        </w:rPr>
        <w:t>2</w:t>
      </w:r>
      <w:r w:rsidR="00CD6046" w:rsidRPr="00695F18">
        <w:rPr>
          <w:rFonts w:ascii="Verdana" w:hAnsi="Verdana"/>
          <w:w w:val="90"/>
          <w:sz w:val="20"/>
          <w:szCs w:val="20"/>
        </w:rPr>
        <w:t>.3.</w:t>
      </w:r>
      <w:r w:rsidR="00CD6046" w:rsidRPr="00695F18">
        <w:rPr>
          <w:rFonts w:ascii="Verdana" w:hAnsi="Verdana"/>
          <w:w w:val="90"/>
          <w:sz w:val="20"/>
          <w:szCs w:val="20"/>
        </w:rPr>
        <w:tab/>
        <w:t>Oferta została złożona po terminie,</w:t>
      </w:r>
    </w:p>
    <w:p w14:paraId="4EBF20D9" w14:textId="77777777" w:rsidR="00CD6046" w:rsidRPr="00695F18" w:rsidRDefault="003D1B8B" w:rsidP="00CD6046">
      <w:pPr>
        <w:jc w:val="both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w w:val="90"/>
          <w:sz w:val="20"/>
          <w:szCs w:val="20"/>
        </w:rPr>
        <w:t>2</w:t>
      </w:r>
      <w:r w:rsidR="00CD6046" w:rsidRPr="00695F18">
        <w:rPr>
          <w:rFonts w:ascii="Verdana" w:hAnsi="Verdana"/>
          <w:w w:val="90"/>
          <w:sz w:val="20"/>
          <w:szCs w:val="20"/>
        </w:rPr>
        <w:t>.4.</w:t>
      </w:r>
      <w:r w:rsidR="00CD6046" w:rsidRPr="00695F18">
        <w:rPr>
          <w:rFonts w:ascii="Verdana" w:hAnsi="Verdana"/>
          <w:w w:val="90"/>
          <w:sz w:val="20"/>
          <w:szCs w:val="20"/>
        </w:rPr>
        <w:tab/>
        <w:t xml:space="preserve">Zaoferowany przedmiot jest sprzeczny z opisem przedmiotu zamówienia, </w:t>
      </w:r>
    </w:p>
    <w:p w14:paraId="155C0E56" w14:textId="77777777" w:rsidR="00CD6046" w:rsidRDefault="003D1B8B" w:rsidP="00CD6046">
      <w:pPr>
        <w:jc w:val="both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w w:val="90"/>
          <w:sz w:val="20"/>
          <w:szCs w:val="20"/>
        </w:rPr>
        <w:t>2</w:t>
      </w:r>
      <w:r w:rsidR="00CD6046" w:rsidRPr="00695F18">
        <w:rPr>
          <w:rFonts w:ascii="Verdana" w:hAnsi="Verdana"/>
          <w:w w:val="90"/>
          <w:sz w:val="20"/>
          <w:szCs w:val="20"/>
        </w:rPr>
        <w:t>.5.</w:t>
      </w:r>
      <w:r w:rsidR="00CD6046" w:rsidRPr="00695F18">
        <w:rPr>
          <w:rFonts w:ascii="Verdana" w:hAnsi="Verdana"/>
          <w:w w:val="90"/>
          <w:sz w:val="20"/>
          <w:szCs w:val="20"/>
        </w:rPr>
        <w:tab/>
        <w:t xml:space="preserve">Wykonawca nie spełnia wymagań w zakresie niezbędnego wykształcenia, kwalifikacji zawodowych, doświadczenia lub potencjału technicznego (jeśli zamawiający określił takie wymaganie). </w:t>
      </w:r>
    </w:p>
    <w:p w14:paraId="05BCC8B4" w14:textId="5CF81671" w:rsidR="00D80A68" w:rsidRPr="00695F18" w:rsidRDefault="00D80A68" w:rsidP="00CD6046">
      <w:pPr>
        <w:jc w:val="both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w w:val="90"/>
          <w:sz w:val="20"/>
          <w:szCs w:val="20"/>
        </w:rPr>
        <w:t xml:space="preserve">2.6 </w:t>
      </w:r>
      <w:r>
        <w:rPr>
          <w:rFonts w:ascii="Verdana" w:hAnsi="Verdana"/>
          <w:w w:val="90"/>
          <w:sz w:val="20"/>
          <w:szCs w:val="20"/>
        </w:rPr>
        <w:tab/>
        <w:t>Wykonawca złożył niepodpisaną ofertę</w:t>
      </w:r>
    </w:p>
    <w:p w14:paraId="079EA322" w14:textId="77777777" w:rsidR="00CD6046" w:rsidRPr="00695F18" w:rsidRDefault="003D1B8B" w:rsidP="00CD6046">
      <w:pPr>
        <w:jc w:val="both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w w:val="90"/>
          <w:sz w:val="20"/>
          <w:szCs w:val="20"/>
        </w:rPr>
        <w:t>3</w:t>
      </w:r>
      <w:r w:rsidR="00CD6046" w:rsidRPr="00695F18">
        <w:rPr>
          <w:rFonts w:ascii="Verdana" w:hAnsi="Verdana"/>
          <w:w w:val="90"/>
          <w:sz w:val="20"/>
          <w:szCs w:val="20"/>
        </w:rPr>
        <w:t>.</w:t>
      </w:r>
      <w:r w:rsidR="00CD6046" w:rsidRPr="00695F18">
        <w:rPr>
          <w:rFonts w:ascii="Verdana" w:hAnsi="Verdana"/>
          <w:w w:val="90"/>
          <w:sz w:val="20"/>
          <w:szCs w:val="20"/>
        </w:rPr>
        <w:tab/>
        <w:t xml:space="preserve">Ponadto Zamawiający zastrzega sobie prawo: </w:t>
      </w:r>
    </w:p>
    <w:p w14:paraId="6BE4F111" w14:textId="77777777" w:rsidR="00CD6046" w:rsidRPr="00695F18" w:rsidRDefault="003D1B8B" w:rsidP="00CD6046">
      <w:pPr>
        <w:jc w:val="both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w w:val="90"/>
          <w:sz w:val="20"/>
          <w:szCs w:val="20"/>
        </w:rPr>
        <w:t>3</w:t>
      </w:r>
      <w:r w:rsidR="00CD6046" w:rsidRPr="00695F18">
        <w:rPr>
          <w:rFonts w:ascii="Verdana" w:hAnsi="Verdana"/>
          <w:w w:val="90"/>
          <w:sz w:val="20"/>
          <w:szCs w:val="20"/>
        </w:rPr>
        <w:t>.1.</w:t>
      </w:r>
      <w:r w:rsidR="00CD6046" w:rsidRPr="00695F18">
        <w:rPr>
          <w:rFonts w:ascii="Verdana" w:hAnsi="Verdana"/>
          <w:w w:val="90"/>
          <w:sz w:val="20"/>
          <w:szCs w:val="20"/>
        </w:rPr>
        <w:tab/>
        <w:t xml:space="preserve">wezwania do uzupełnienia dokumentów i/lub wyjaśnień treści złożonej oferty, tylko Wykonawcę, którego oferta zostanie najwyżej oceniona. </w:t>
      </w:r>
    </w:p>
    <w:p w14:paraId="49010F56" w14:textId="77777777" w:rsidR="00CD6046" w:rsidRDefault="00CD6046" w:rsidP="00CD6046">
      <w:pPr>
        <w:jc w:val="both"/>
        <w:rPr>
          <w:rFonts w:ascii="Verdana" w:hAnsi="Verdana"/>
          <w:w w:val="90"/>
          <w:sz w:val="20"/>
          <w:szCs w:val="20"/>
        </w:rPr>
      </w:pPr>
      <w:r w:rsidRPr="00695F18">
        <w:rPr>
          <w:rFonts w:ascii="Verdana" w:hAnsi="Verdana"/>
          <w:w w:val="90"/>
          <w:sz w:val="20"/>
          <w:szCs w:val="20"/>
        </w:rPr>
        <w:t>W przypadku gdy Wykonawca, którego oferta zostanie najwyżej oceniona, nie uzupełnił i/lub nie złożył wyjaśnień lub uchyla się od zawarcia umowy, Zamawiający może wezwać do uzupełnienia dokumentów i/lub wyjaśnień Wykonawcę, który złożył ofertę najwyżej oceniona spośród pozostałych ofert.</w:t>
      </w:r>
    </w:p>
    <w:p w14:paraId="12F4898F" w14:textId="49035D06" w:rsidR="00CD6046" w:rsidRPr="00695F18" w:rsidRDefault="003D1B8B" w:rsidP="00CD6046">
      <w:pPr>
        <w:jc w:val="both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w w:val="90"/>
          <w:sz w:val="20"/>
          <w:szCs w:val="20"/>
        </w:rPr>
        <w:lastRenderedPageBreak/>
        <w:t>3.</w:t>
      </w:r>
      <w:r w:rsidR="00D80A68">
        <w:rPr>
          <w:rFonts w:ascii="Verdana" w:hAnsi="Verdana"/>
          <w:w w:val="90"/>
          <w:sz w:val="20"/>
          <w:szCs w:val="20"/>
        </w:rPr>
        <w:t>2</w:t>
      </w:r>
      <w:r w:rsidR="00CD6046" w:rsidRPr="00695F18">
        <w:rPr>
          <w:rFonts w:ascii="Verdana" w:hAnsi="Verdana"/>
          <w:w w:val="90"/>
          <w:sz w:val="20"/>
          <w:szCs w:val="20"/>
        </w:rPr>
        <w:t>.</w:t>
      </w:r>
      <w:r w:rsidR="00CD6046" w:rsidRPr="00695F18">
        <w:rPr>
          <w:rFonts w:ascii="Verdana" w:hAnsi="Verdana"/>
          <w:w w:val="90"/>
          <w:sz w:val="20"/>
          <w:szCs w:val="20"/>
        </w:rPr>
        <w:tab/>
        <w:t>jeżeli nie można wybrać najkorzystniejszej oferty z uwagi na to, że dwie lub więcej ofert przedstawia taki sam bilans ceny i innych kryteriów oceny ofert (jeśli są inne kryteria), zamawiający spośród tych ofert wybiera ofertę z najniższą ceną, a jeżeli zostały złożone oferty o takiej samej cenie, zamawiający wzywa wykonawców, którzy złożyli te oferty, do złożenia w terminie określonym przez zamawiającego ofert dodatkowych. Wykonawcy, składając oferty dodatkowe, nie mogą zaoferować cen wyższych niż zaoferowane w złożonych ofertach.</w:t>
      </w:r>
    </w:p>
    <w:p w14:paraId="4A4DF137" w14:textId="2D3DC674" w:rsidR="00CD6046" w:rsidRPr="00695F18" w:rsidRDefault="003D1B8B" w:rsidP="00CD6046">
      <w:pPr>
        <w:jc w:val="both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w w:val="90"/>
          <w:sz w:val="20"/>
          <w:szCs w:val="20"/>
        </w:rPr>
        <w:t>3</w:t>
      </w:r>
      <w:r w:rsidR="00CD6046" w:rsidRPr="00695F18">
        <w:rPr>
          <w:rFonts w:ascii="Verdana" w:hAnsi="Verdana"/>
          <w:w w:val="90"/>
          <w:sz w:val="20"/>
          <w:szCs w:val="20"/>
        </w:rPr>
        <w:t>.</w:t>
      </w:r>
      <w:r w:rsidR="00D80A68">
        <w:rPr>
          <w:rFonts w:ascii="Verdana" w:hAnsi="Verdana"/>
          <w:w w:val="90"/>
          <w:sz w:val="20"/>
          <w:szCs w:val="20"/>
        </w:rPr>
        <w:t>3</w:t>
      </w:r>
      <w:r w:rsidR="00CD6046" w:rsidRPr="00695F18">
        <w:rPr>
          <w:rFonts w:ascii="Verdana" w:hAnsi="Verdana"/>
          <w:w w:val="90"/>
          <w:sz w:val="20"/>
          <w:szCs w:val="20"/>
        </w:rPr>
        <w:t>.</w:t>
      </w:r>
      <w:r w:rsidR="00CD6046" w:rsidRPr="00695F18">
        <w:rPr>
          <w:rFonts w:ascii="Verdana" w:hAnsi="Verdana"/>
          <w:w w:val="90"/>
          <w:sz w:val="20"/>
          <w:szCs w:val="20"/>
        </w:rPr>
        <w:tab/>
        <w:t>unieważnienia postępowania, w szczególności gdy:</w:t>
      </w:r>
    </w:p>
    <w:p w14:paraId="2B2BA2A6" w14:textId="77777777" w:rsidR="00CD6046" w:rsidRPr="00695F18" w:rsidRDefault="00CD6046" w:rsidP="00CD6046">
      <w:pPr>
        <w:jc w:val="both"/>
        <w:rPr>
          <w:rFonts w:ascii="Verdana" w:hAnsi="Verdana"/>
          <w:w w:val="90"/>
          <w:sz w:val="20"/>
          <w:szCs w:val="20"/>
        </w:rPr>
      </w:pPr>
      <w:r w:rsidRPr="00695F18">
        <w:rPr>
          <w:rFonts w:ascii="Verdana" w:hAnsi="Verdana"/>
          <w:w w:val="90"/>
          <w:sz w:val="20"/>
          <w:szCs w:val="20"/>
        </w:rPr>
        <w:t>(a)</w:t>
      </w:r>
      <w:r w:rsidRPr="00695F18">
        <w:rPr>
          <w:rFonts w:ascii="Verdana" w:hAnsi="Verdana"/>
          <w:w w:val="90"/>
          <w:sz w:val="20"/>
          <w:szCs w:val="20"/>
        </w:rPr>
        <w:tab/>
        <w:t>nie złożono żadnej oferty;</w:t>
      </w:r>
    </w:p>
    <w:p w14:paraId="440B81B6" w14:textId="77777777" w:rsidR="00CD6046" w:rsidRPr="00695F18" w:rsidRDefault="00CD6046" w:rsidP="00CD6046">
      <w:pPr>
        <w:jc w:val="both"/>
        <w:rPr>
          <w:rFonts w:ascii="Verdana" w:hAnsi="Verdana"/>
          <w:w w:val="90"/>
          <w:sz w:val="20"/>
          <w:szCs w:val="20"/>
        </w:rPr>
      </w:pPr>
      <w:r w:rsidRPr="00695F18">
        <w:rPr>
          <w:rFonts w:ascii="Verdana" w:hAnsi="Verdana"/>
          <w:w w:val="90"/>
          <w:sz w:val="20"/>
          <w:szCs w:val="20"/>
        </w:rPr>
        <w:t>(b)</w:t>
      </w:r>
      <w:r w:rsidRPr="00695F18">
        <w:rPr>
          <w:rFonts w:ascii="Verdana" w:hAnsi="Verdana"/>
          <w:w w:val="90"/>
          <w:sz w:val="20"/>
          <w:szCs w:val="20"/>
        </w:rPr>
        <w:tab/>
        <w:t>wystąpiła istotna zmiana okoliczności powodująca, że prowadzenie postępowania lub wykonanie zamówienia nie leży w interesie publicznym;</w:t>
      </w:r>
    </w:p>
    <w:p w14:paraId="087C00EE" w14:textId="77777777" w:rsidR="00CD6046" w:rsidRPr="00695F18" w:rsidRDefault="00CD6046" w:rsidP="00CD6046">
      <w:pPr>
        <w:jc w:val="both"/>
        <w:rPr>
          <w:rFonts w:ascii="Verdana" w:hAnsi="Verdana"/>
          <w:w w:val="90"/>
          <w:sz w:val="20"/>
          <w:szCs w:val="20"/>
        </w:rPr>
      </w:pPr>
      <w:r w:rsidRPr="00695F18">
        <w:rPr>
          <w:rFonts w:ascii="Verdana" w:hAnsi="Verdana"/>
          <w:w w:val="90"/>
          <w:sz w:val="20"/>
          <w:szCs w:val="20"/>
        </w:rPr>
        <w:t>(c)</w:t>
      </w:r>
      <w:r w:rsidRPr="00695F18">
        <w:rPr>
          <w:rFonts w:ascii="Verdana" w:hAnsi="Verdana"/>
          <w:w w:val="90"/>
          <w:sz w:val="20"/>
          <w:szCs w:val="20"/>
        </w:rPr>
        <w:tab/>
        <w:t>postępowanie obarczone jest niemożliwą do usunięcia wadą uniemożliwiającą zawarcie niepodlegającej unieważnieniu umowy w sprawie zamówienia publicznego;</w:t>
      </w:r>
    </w:p>
    <w:p w14:paraId="183C6DD3" w14:textId="77777777" w:rsidR="00CD6046" w:rsidRPr="00695F18" w:rsidRDefault="00CD6046" w:rsidP="00CD6046">
      <w:pPr>
        <w:jc w:val="both"/>
        <w:rPr>
          <w:rFonts w:ascii="Verdana" w:hAnsi="Verdana"/>
          <w:w w:val="90"/>
          <w:sz w:val="20"/>
          <w:szCs w:val="20"/>
        </w:rPr>
      </w:pPr>
      <w:r w:rsidRPr="00695F18">
        <w:rPr>
          <w:rFonts w:ascii="Verdana" w:hAnsi="Verdana"/>
          <w:w w:val="90"/>
          <w:sz w:val="20"/>
          <w:szCs w:val="20"/>
        </w:rPr>
        <w:t>(d)</w:t>
      </w:r>
      <w:r w:rsidRPr="00695F18">
        <w:rPr>
          <w:rFonts w:ascii="Verdana" w:hAnsi="Verdana"/>
          <w:w w:val="90"/>
          <w:sz w:val="20"/>
          <w:szCs w:val="20"/>
        </w:rPr>
        <w:tab/>
        <w:t>gdy zostały złożone oferty dodatkowe o takiej samej cenie.</w:t>
      </w:r>
    </w:p>
    <w:p w14:paraId="614DF671" w14:textId="77777777" w:rsidR="00B54763" w:rsidRDefault="00B54763"/>
    <w:sectPr w:rsidR="00B5476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27A8BE" w14:textId="77777777" w:rsidR="00CD11FF" w:rsidRDefault="00CD11FF" w:rsidP="00F2764A">
      <w:r>
        <w:separator/>
      </w:r>
    </w:p>
  </w:endnote>
  <w:endnote w:type="continuationSeparator" w:id="0">
    <w:p w14:paraId="78C14AE1" w14:textId="77777777" w:rsidR="00CD11FF" w:rsidRDefault="00CD11FF" w:rsidP="00F27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4D7781" w14:textId="77777777" w:rsidR="00CD11FF" w:rsidRDefault="00CD11FF" w:rsidP="00F2764A">
      <w:r>
        <w:separator/>
      </w:r>
    </w:p>
  </w:footnote>
  <w:footnote w:type="continuationSeparator" w:id="0">
    <w:p w14:paraId="56F659A6" w14:textId="77777777" w:rsidR="00CD11FF" w:rsidRDefault="00CD11FF" w:rsidP="00F276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AA99EB" w14:textId="77777777" w:rsidR="00F2764A" w:rsidRDefault="00F2764A">
    <w:pPr>
      <w:pStyle w:val="Nagwek"/>
    </w:pPr>
    <w:r>
      <w:tab/>
    </w:r>
    <w:r>
      <w:tab/>
      <w:t>Załącznik nr 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A47"/>
    <w:rsid w:val="000D43B4"/>
    <w:rsid w:val="00160E2D"/>
    <w:rsid w:val="001A12DD"/>
    <w:rsid w:val="002821A5"/>
    <w:rsid w:val="003D1B8B"/>
    <w:rsid w:val="008A1A47"/>
    <w:rsid w:val="00960257"/>
    <w:rsid w:val="00961C5B"/>
    <w:rsid w:val="00B54763"/>
    <w:rsid w:val="00CD11FF"/>
    <w:rsid w:val="00CD6046"/>
    <w:rsid w:val="00D80A68"/>
    <w:rsid w:val="00F24686"/>
    <w:rsid w:val="00F27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DD571"/>
  <w15:chartTrackingRefBased/>
  <w15:docId w15:val="{AF91CBED-3E87-4FB8-9FCD-F2303FFB1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60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76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764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276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764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B9A974-ACC5-4F05-A373-11AFD0C23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659</Words>
  <Characters>3958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Firganek Martyna</dc:creator>
  <cp:keywords/>
  <dc:description/>
  <cp:lastModifiedBy>Ulżyk Monika</cp:lastModifiedBy>
  <cp:revision>2</cp:revision>
  <dcterms:created xsi:type="dcterms:W3CDTF">2025-06-04T06:33:00Z</dcterms:created>
  <dcterms:modified xsi:type="dcterms:W3CDTF">2025-06-04T06:33:00Z</dcterms:modified>
</cp:coreProperties>
</file>